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446F" w14:textId="77777777" w:rsidR="00967EC9" w:rsidRPr="00967EC9" w:rsidRDefault="00967EC9" w:rsidP="00967EC9">
      <w:pPr>
        <w:spacing w:after="0"/>
        <w:jc w:val="center"/>
        <w:rPr>
          <w:sz w:val="18"/>
          <w:szCs w:val="18"/>
        </w:rPr>
      </w:pPr>
      <w:r w:rsidRPr="00967EC9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огласие</w:t>
      </w:r>
      <w:r w:rsidRPr="00967EC9">
        <w:rPr>
          <w:b/>
          <w:bCs/>
          <w:sz w:val="24"/>
          <w:szCs w:val="24"/>
        </w:rPr>
        <w:t xml:space="preserve"> на получение рекламно-информационных материалов</w:t>
      </w:r>
      <w:r w:rsidRPr="00967EC9">
        <w:t xml:space="preserve"> Я______________________________________________________________________________________________</w:t>
      </w:r>
      <w:r>
        <w:t>__</w:t>
      </w:r>
      <w:r w:rsidRPr="00967EC9">
        <w:t xml:space="preserve">, </w:t>
      </w:r>
      <w:r w:rsidRPr="00967EC9">
        <w:rPr>
          <w:sz w:val="18"/>
          <w:szCs w:val="18"/>
        </w:rPr>
        <w:t xml:space="preserve">(Ф.И.О. полностью) </w:t>
      </w:r>
    </w:p>
    <w:p w14:paraId="490686AB" w14:textId="1C81F13C" w:rsidR="00967EC9" w:rsidRDefault="00967EC9" w:rsidP="00967EC9">
      <w:pPr>
        <w:spacing w:after="0"/>
      </w:pPr>
      <w:r w:rsidRPr="00967EC9">
        <w:t>проживающий по адресу:__________________________________________________________________________</w:t>
      </w:r>
      <w:r>
        <w:t>_</w:t>
      </w:r>
      <w:r w:rsidRPr="00967EC9">
        <w:t>, паспорт _____________________, выдан _________________________________________</w:t>
      </w:r>
      <w:r>
        <w:t>_____________________</w:t>
      </w:r>
      <w:r w:rsidRPr="00967EC9">
        <w:t xml:space="preserve">, </w:t>
      </w:r>
    </w:p>
    <w:p w14:paraId="3ED7BB5F" w14:textId="77777777" w:rsidR="00967EC9" w:rsidRDefault="00967EC9" w:rsidP="00967EC9">
      <w:pPr>
        <w:spacing w:after="0"/>
      </w:pPr>
      <w:r w:rsidRPr="00967EC9">
        <w:t>в соответствии с требованиями статьи 9 Федерального закона от 27.07.2006 «О персональных данных» № 152-ФЗ в целях оказания мне медицинских услуг подтверждаю свое согласие на отправку ему уведомлений рекламно-информационного характера Оператором ООО «</w:t>
      </w:r>
      <w:r>
        <w:t>Эврика</w:t>
      </w:r>
      <w:r w:rsidRPr="00967EC9">
        <w:t xml:space="preserve">», ИНН 6205503408, ОГРН 1116226000736, </w:t>
      </w:r>
      <w:r>
        <w:t>юридический</w:t>
      </w:r>
      <w:r w:rsidRPr="00967EC9">
        <w:t xml:space="preserve"> адрес: Рязанская область,  Клепиковский р-н, </w:t>
      </w:r>
      <w:proofErr w:type="spellStart"/>
      <w:r w:rsidRPr="00967EC9">
        <w:t>р.п</w:t>
      </w:r>
      <w:proofErr w:type="spellEnd"/>
      <w:r w:rsidRPr="00967EC9">
        <w:t>. Тума, ул. Ленина, д.163а</w:t>
      </w:r>
      <w:r>
        <w:t xml:space="preserve"> </w:t>
      </w:r>
      <w:r w:rsidRPr="00967EC9">
        <w:t xml:space="preserve">на условиях, определенных в Политике и настоящем Согласии, а также в соответствии с Конституцией Российской Федерации, Федеральным законом от 27.07.2006 Nº152-Ф3 «О персональных данных», иными нормативно-правовыми и подзаконными актами законодательства Российской Федерации, на нижеизложенных условиях: </w:t>
      </w:r>
    </w:p>
    <w:p w14:paraId="17E2FF2F" w14:textId="77777777" w:rsidR="00967EC9" w:rsidRDefault="00967EC9" w:rsidP="00967EC9">
      <w:pPr>
        <w:spacing w:after="0"/>
      </w:pPr>
      <w:r w:rsidRPr="00967EC9">
        <w:t xml:space="preserve">1.Оператор имеет право осуществлять отправку Пользователю уведомлений рекламно-информационного характера следующими способами: </w:t>
      </w:r>
    </w:p>
    <w:p w14:paraId="7A609479" w14:textId="77777777" w:rsidR="00967EC9" w:rsidRDefault="00967EC9" w:rsidP="00967EC9">
      <w:pPr>
        <w:spacing w:after="0"/>
      </w:pPr>
      <w:r w:rsidRPr="00967EC9">
        <w:t xml:space="preserve">• отправка электронного письма по адресу электронной почты; </w:t>
      </w:r>
    </w:p>
    <w:p w14:paraId="64C87628" w14:textId="77777777" w:rsidR="00967EC9" w:rsidRDefault="00967EC9" w:rsidP="00967EC9">
      <w:pPr>
        <w:spacing w:after="0"/>
      </w:pPr>
      <w:r w:rsidRPr="00967EC9">
        <w:t xml:space="preserve">• отправка текстовых сообщений (SMS-сообщений) с помощью сети подвижной радиотелефонной связи с использованием контактного номера (моб.); </w:t>
      </w:r>
    </w:p>
    <w:p w14:paraId="68524300" w14:textId="77777777" w:rsidR="00967EC9" w:rsidRDefault="00967EC9" w:rsidP="00967EC9">
      <w:pPr>
        <w:spacing w:after="0"/>
      </w:pPr>
      <w:r w:rsidRPr="00967EC9">
        <w:t xml:space="preserve">• отправка текстовых (электронных) сообщений в социальных сетях и мессенджерах; </w:t>
      </w:r>
    </w:p>
    <w:p w14:paraId="7A3221B8" w14:textId="77777777" w:rsidR="00967EC9" w:rsidRDefault="00967EC9" w:rsidP="00967EC9">
      <w:pPr>
        <w:spacing w:after="0"/>
      </w:pPr>
      <w:r w:rsidRPr="00967EC9">
        <w:t xml:space="preserve">• радиотелефонной связи с использованием контактного номера (моб.); </w:t>
      </w:r>
    </w:p>
    <w:p w14:paraId="11626D98" w14:textId="77777777" w:rsidR="00967EC9" w:rsidRDefault="00967EC9" w:rsidP="00967EC9">
      <w:pPr>
        <w:spacing w:after="0"/>
      </w:pPr>
      <w:r w:rsidRPr="00967EC9">
        <w:t xml:space="preserve">• отправка текстовых (электронных) сообщений в социальных сетях и мессенджерах; </w:t>
      </w:r>
    </w:p>
    <w:p w14:paraId="5D6BF668" w14:textId="7924F44F" w:rsidR="00967EC9" w:rsidRDefault="00967EC9" w:rsidP="00967EC9">
      <w:pPr>
        <w:spacing w:after="0"/>
      </w:pPr>
      <w:r w:rsidRPr="00967EC9">
        <w:t>• звонок с помощью сети подвижной радиотелефонной связи с использованием контактного номера (моб.)</w:t>
      </w:r>
      <w:r>
        <w:t>.</w:t>
      </w:r>
    </w:p>
    <w:p w14:paraId="12778065" w14:textId="77777777" w:rsidR="00967EC9" w:rsidRDefault="00967EC9" w:rsidP="00967EC9">
      <w:pPr>
        <w:spacing w:after="0"/>
      </w:pPr>
      <w:r w:rsidRPr="00967EC9">
        <w:t xml:space="preserve">2. Оператор имеет право осуществлять отправку Пользователю уведомлений рекламно-информационного характера в следующих целях: </w:t>
      </w:r>
    </w:p>
    <w:p w14:paraId="4E30ADD6" w14:textId="77777777" w:rsidR="00967EC9" w:rsidRDefault="00967EC9" w:rsidP="00967EC9">
      <w:pPr>
        <w:spacing w:after="0"/>
      </w:pPr>
      <w:r w:rsidRPr="00967EC9">
        <w:t xml:space="preserve">• подготовка, заключение, исполнение гражданско-правового договора, в т. ч. информации о деятельности Оператора. </w:t>
      </w:r>
    </w:p>
    <w:p w14:paraId="0EA01EC6" w14:textId="77777777" w:rsidR="00967EC9" w:rsidRDefault="00967EC9" w:rsidP="00967EC9">
      <w:pPr>
        <w:spacing w:after="0"/>
      </w:pPr>
      <w:r w:rsidRPr="00967EC9">
        <w:t xml:space="preserve">• обработка заявок и выполнение запросов Пользователя; </w:t>
      </w:r>
    </w:p>
    <w:p w14:paraId="5A8EF4E3" w14:textId="77777777" w:rsidR="00967EC9" w:rsidRDefault="00967EC9" w:rsidP="00967EC9">
      <w:pPr>
        <w:spacing w:after="0"/>
      </w:pPr>
      <w:r w:rsidRPr="00967EC9">
        <w:t xml:space="preserve">• проведение рекламных или маркетинговых акций, розыгрышей, конкурсов, опросов, отправка специальных предложений; </w:t>
      </w:r>
    </w:p>
    <w:p w14:paraId="2306FE65" w14:textId="77777777" w:rsidR="00967EC9" w:rsidRDefault="00967EC9" w:rsidP="00967EC9">
      <w:pPr>
        <w:spacing w:after="0"/>
      </w:pPr>
      <w:r w:rsidRPr="00967EC9">
        <w:t xml:space="preserve">• информирование о новых сервисах и функциях Сайта; </w:t>
      </w:r>
    </w:p>
    <w:p w14:paraId="4433758F" w14:textId="77777777" w:rsidR="00967EC9" w:rsidRDefault="00967EC9" w:rsidP="00967EC9">
      <w:pPr>
        <w:spacing w:after="0"/>
      </w:pPr>
      <w:r w:rsidRPr="00967EC9">
        <w:t>• проведение работ по улучшению качества обслуживания, удобства использования Сайта;</w:t>
      </w:r>
    </w:p>
    <w:p w14:paraId="3322053C" w14:textId="77777777" w:rsidR="00967EC9" w:rsidRDefault="00967EC9" w:rsidP="00967EC9">
      <w:pPr>
        <w:spacing w:after="0"/>
      </w:pPr>
      <w:r w:rsidRPr="00967EC9">
        <w:t xml:space="preserve">• предоставления технической, информационной и иной эффективной клиентской поддержки. </w:t>
      </w:r>
    </w:p>
    <w:p w14:paraId="2CFB172F" w14:textId="77777777" w:rsidR="00967EC9" w:rsidRDefault="00967EC9" w:rsidP="00967EC9">
      <w:pPr>
        <w:spacing w:after="0"/>
      </w:pPr>
      <w:r w:rsidRPr="00967EC9">
        <w:t xml:space="preserve">3. Способы отправки уведомлений рекламно-информационного характера: </w:t>
      </w:r>
    </w:p>
    <w:p w14:paraId="3CA4653C" w14:textId="77777777" w:rsidR="00967EC9" w:rsidRDefault="00967EC9" w:rsidP="00967EC9">
      <w:pPr>
        <w:spacing w:after="0"/>
      </w:pPr>
      <w:r w:rsidRPr="00967EC9">
        <w:t xml:space="preserve">• автоматизированная, без ограничения объема (количества), времени суток и периода отправки; </w:t>
      </w:r>
    </w:p>
    <w:p w14:paraId="07C7D9B3" w14:textId="3D3F4069" w:rsidR="00967EC9" w:rsidRDefault="00967EC9" w:rsidP="00967EC9">
      <w:pPr>
        <w:spacing w:after="0"/>
      </w:pPr>
      <w:r w:rsidRPr="00967EC9">
        <w:t>• лично Оператором либо с помощью третьих лиц, которые принимают участие в техническом обеспечении доставки сообщений на основании заключенных с Оператором договоров</w:t>
      </w:r>
      <w:r>
        <w:t>.</w:t>
      </w:r>
    </w:p>
    <w:p w14:paraId="3AC45FEB" w14:textId="77777777" w:rsidR="00967EC9" w:rsidRDefault="00967EC9" w:rsidP="00967EC9">
      <w:pPr>
        <w:spacing w:after="0"/>
      </w:pPr>
      <w:r w:rsidRPr="00967EC9">
        <w:t xml:space="preserve">4. Согласие Пользователя с отправкой ему уведомлений рекламно-информационного характера происходит следующим способом: активация специального флажка (чекбокса) в контрольном пункте формы на Сайте: «Я ознакомлен (-на) и согласен (-на) с Политикой конфиденциальности, даю свое согласие на обработку моих персональных данных». </w:t>
      </w:r>
    </w:p>
    <w:p w14:paraId="1DA4CA51" w14:textId="77777777" w:rsidR="00967EC9" w:rsidRDefault="00967EC9" w:rsidP="00967EC9">
      <w:pPr>
        <w:spacing w:after="0"/>
      </w:pPr>
      <w:r w:rsidRPr="00967EC9">
        <w:t xml:space="preserve">Указанное действие имеет для сторон юридическую силу письменного согласия Пользователя на отправку ему уведомлений рекламно-информационного характера. </w:t>
      </w:r>
    </w:p>
    <w:p w14:paraId="4B778551" w14:textId="77777777" w:rsidR="00967EC9" w:rsidRDefault="00967EC9" w:rsidP="00967EC9">
      <w:pPr>
        <w:spacing w:after="0"/>
      </w:pPr>
      <w:r w:rsidRPr="00967EC9">
        <w:t xml:space="preserve">5. Пользователь вправе в любой момент отозвать свое согласие на отправку ему уведомлений </w:t>
      </w:r>
      <w:proofErr w:type="spellStart"/>
      <w:r w:rsidRPr="00967EC9">
        <w:t>рекламноинформационного</w:t>
      </w:r>
      <w:proofErr w:type="spellEnd"/>
      <w:r w:rsidRPr="00967EC9">
        <w:t xml:space="preserve"> характера, путем активации соответствующей кнопки «Отписаться от рассылки» в электронном ящике, либо деактивации бота в мессенджере, либо подачи Оператору отзыва согласия в виде электронного документа на адрес электронной почты с темой письма: «Отзыв согласия на отправку уведомлений рекламно-информационного характера». </w:t>
      </w:r>
    </w:p>
    <w:p w14:paraId="64C0D5D8" w14:textId="77777777" w:rsidR="00967EC9" w:rsidRDefault="00967EC9" w:rsidP="00967EC9">
      <w:pPr>
        <w:spacing w:after="0"/>
      </w:pPr>
      <w:r w:rsidRPr="00967EC9">
        <w:t xml:space="preserve">Согласие на отправку уведомлений рекламно-информационного характера прекращает свое действие с момента поступления Оператору отзыва согласия. </w:t>
      </w:r>
    </w:p>
    <w:p w14:paraId="16418912" w14:textId="77777777" w:rsidR="00967EC9" w:rsidRDefault="00967EC9" w:rsidP="00967EC9">
      <w:pPr>
        <w:spacing w:after="0"/>
      </w:pPr>
    </w:p>
    <w:p w14:paraId="2D5E9D2A" w14:textId="77777777" w:rsidR="0086313B" w:rsidRDefault="00967EC9" w:rsidP="00967EC9">
      <w:pPr>
        <w:spacing w:after="0"/>
      </w:pPr>
      <w:r w:rsidRPr="00967EC9">
        <w:t xml:space="preserve">Рязанская область,  Клепиковский р-н, </w:t>
      </w:r>
      <w:proofErr w:type="spellStart"/>
      <w:r w:rsidRPr="00967EC9">
        <w:t>р.п</w:t>
      </w:r>
      <w:proofErr w:type="spellEnd"/>
      <w:r w:rsidRPr="00967EC9">
        <w:t>. Тума, ул. Ленина, д.163а</w:t>
      </w:r>
    </w:p>
    <w:p w14:paraId="655EDF1F" w14:textId="77777777" w:rsidR="0086313B" w:rsidRDefault="0086313B" w:rsidP="00967EC9">
      <w:pPr>
        <w:spacing w:after="0"/>
      </w:pPr>
    </w:p>
    <w:p w14:paraId="276561D2" w14:textId="21C03285" w:rsidR="004D4399" w:rsidRDefault="00967EC9" w:rsidP="00967EC9">
      <w:pPr>
        <w:spacing w:after="0"/>
      </w:pPr>
      <w:r w:rsidRPr="00967EC9">
        <w:t xml:space="preserve"> «_</w:t>
      </w:r>
      <w:proofErr w:type="gramStart"/>
      <w:r w:rsidRPr="00967EC9">
        <w:t>_»_</w:t>
      </w:r>
      <w:proofErr w:type="gramEnd"/>
      <w:r w:rsidRPr="00967EC9">
        <w:t>______202__ _____________/____________/</w:t>
      </w:r>
    </w:p>
    <w:sectPr w:rsidR="004D4399" w:rsidSect="00967EC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68"/>
    <w:rsid w:val="000A77E3"/>
    <w:rsid w:val="00391D0A"/>
    <w:rsid w:val="004D4399"/>
    <w:rsid w:val="00653368"/>
    <w:rsid w:val="0086313B"/>
    <w:rsid w:val="00967EC9"/>
    <w:rsid w:val="00B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3404"/>
  <w15:chartTrackingRefBased/>
  <w15:docId w15:val="{3127F104-DC37-4E40-B79C-478338E2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3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2026-04-13T10:21:00Z</dcterms:created>
  <dcterms:modified xsi:type="dcterms:W3CDTF">2026-06-19T06:20:00Z</dcterms:modified>
</cp:coreProperties>
</file>